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A9D" w:rsidRPr="00B445C1" w:rsidRDefault="00841A9D" w:rsidP="008E4875">
      <w:pPr>
        <w:outlineLvl w:val="0"/>
        <w:rPr>
          <w:rFonts w:ascii="Times New Roman" w:eastAsia="Times New Roman" w:hAnsi="Times New Roman"/>
          <w:b/>
          <w:bCs/>
          <w:iCs/>
          <w:color w:val="000000"/>
          <w:kern w:val="36"/>
          <w:u w:val="single"/>
          <w:lang w:val="it-IT"/>
        </w:rPr>
      </w:pPr>
      <w:r w:rsidRPr="00B445C1">
        <w:rPr>
          <w:rFonts w:ascii="Times New Roman" w:eastAsia="Times New Roman" w:hAnsi="Times New Roman"/>
          <w:b/>
          <w:bCs/>
          <w:iCs/>
          <w:color w:val="000000"/>
          <w:kern w:val="36"/>
          <w:u w:val="single"/>
          <w:lang w:val="it-IT"/>
        </w:rPr>
        <w:t>FOR IMMEDIATE RELEASE</w:t>
      </w:r>
      <w:bookmarkStart w:id="0" w:name="_GoBack"/>
      <w:bookmarkEnd w:id="0"/>
    </w:p>
    <w:p w:rsidR="008E4875" w:rsidRPr="00B445C1" w:rsidRDefault="008E4875" w:rsidP="008E4875">
      <w:pPr>
        <w:outlineLvl w:val="1"/>
        <w:rPr>
          <w:rFonts w:ascii="Times New Roman" w:eastAsia="Times New Roman" w:hAnsi="Times New Roman"/>
          <w:b/>
          <w:iCs/>
          <w:color w:val="000000"/>
          <w:lang w:val="it-IT"/>
        </w:rPr>
      </w:pPr>
      <w:r w:rsidRPr="00B445C1">
        <w:rPr>
          <w:rFonts w:ascii="Times New Roman" w:eastAsia="Times New Roman" w:hAnsi="Times New Roman"/>
          <w:b/>
          <w:iCs/>
          <w:color w:val="000000"/>
          <w:lang w:val="it-IT"/>
        </w:rPr>
        <w:t>Contacts:</w:t>
      </w:r>
      <w:r w:rsidRPr="00B445C1">
        <w:rPr>
          <w:rFonts w:ascii="Times New Roman" w:eastAsia="Times New Roman" w:hAnsi="Times New Roman"/>
          <w:b/>
          <w:iCs/>
          <w:color w:val="000000"/>
          <w:lang w:val="it-IT"/>
        </w:rPr>
        <w:tab/>
        <w:t>Dan Weikel/Alexis Hill</w:t>
      </w:r>
    </w:p>
    <w:p w:rsidR="008E4875" w:rsidRPr="00B445C1" w:rsidRDefault="008E4875" w:rsidP="008E4875">
      <w:pPr>
        <w:outlineLvl w:val="1"/>
        <w:rPr>
          <w:rFonts w:ascii="Times New Roman" w:eastAsia="Times New Roman" w:hAnsi="Times New Roman"/>
          <w:b/>
          <w:iCs/>
          <w:color w:val="000000"/>
          <w:lang w:val="it-IT"/>
        </w:rPr>
      </w:pPr>
      <w:r>
        <w:rPr>
          <w:rFonts w:ascii="Times New Roman" w:eastAsia="Times New Roman" w:hAnsi="Times New Roman"/>
          <w:b/>
          <w:iCs/>
          <w:color w:val="000000"/>
          <w:lang w:val="it-IT"/>
        </w:rPr>
        <w:t xml:space="preserve">                        </w:t>
      </w:r>
      <w:r w:rsidR="00D47434">
        <w:rPr>
          <w:rFonts w:ascii="Times New Roman" w:eastAsia="Times New Roman" w:hAnsi="Times New Roman"/>
          <w:b/>
          <w:iCs/>
          <w:color w:val="000000"/>
          <w:lang w:val="it-IT"/>
        </w:rPr>
        <w:t>IBP Media</w:t>
      </w:r>
    </w:p>
    <w:p w:rsidR="008E4875" w:rsidRDefault="008E4875" w:rsidP="008E4875">
      <w:pPr>
        <w:ind w:left="720"/>
        <w:outlineLvl w:val="1"/>
        <w:rPr>
          <w:rFonts w:ascii="Times New Roman" w:eastAsia="Times New Roman" w:hAnsi="Times New Roman"/>
          <w:b/>
          <w:iCs/>
          <w:color w:val="000000"/>
          <w:lang w:val="it-IT"/>
        </w:rPr>
      </w:pPr>
      <w:r w:rsidRPr="00B445C1">
        <w:rPr>
          <w:rFonts w:ascii="Times New Roman" w:eastAsia="Times New Roman" w:hAnsi="Times New Roman"/>
          <w:b/>
          <w:iCs/>
          <w:color w:val="000000"/>
          <w:lang w:val="it-IT"/>
        </w:rPr>
        <w:t xml:space="preserve">           </w:t>
      </w:r>
      <w:r w:rsidRPr="00B445C1">
        <w:rPr>
          <w:rFonts w:ascii="Times New Roman" w:eastAsia="Times New Roman" w:hAnsi="Times New Roman"/>
          <w:b/>
          <w:iCs/>
          <w:color w:val="000000"/>
          <w:lang w:val="it-IT"/>
        </w:rPr>
        <w:tab/>
        <w:t>Direct: 818-936-2630</w:t>
      </w:r>
    </w:p>
    <w:p w:rsidR="008E4875" w:rsidRPr="00B445C1" w:rsidRDefault="008E4875" w:rsidP="008E4875">
      <w:pPr>
        <w:ind w:left="720"/>
        <w:outlineLvl w:val="1"/>
        <w:rPr>
          <w:rFonts w:ascii="Times New Roman" w:eastAsia="Times New Roman" w:hAnsi="Times New Roman"/>
          <w:b/>
          <w:iCs/>
          <w:color w:val="000000"/>
          <w:lang w:val="it-IT"/>
        </w:rPr>
      </w:pPr>
      <w:r>
        <w:rPr>
          <w:rFonts w:ascii="Times New Roman" w:eastAsia="Times New Roman" w:hAnsi="Times New Roman"/>
          <w:b/>
          <w:iCs/>
          <w:color w:val="000000"/>
          <w:lang w:val="it-IT"/>
        </w:rPr>
        <w:tab/>
        <w:t>Office: 818-936-3330</w:t>
      </w:r>
    </w:p>
    <w:p w:rsidR="008E4875" w:rsidRDefault="00D47434" w:rsidP="008E4875">
      <w:pPr>
        <w:rPr>
          <w:rFonts w:ascii="Times New Roman" w:eastAsia="Times New Roman" w:hAnsi="Times New Roman"/>
          <w:b/>
          <w:iCs/>
          <w:color w:val="000000"/>
          <w:u w:val="single"/>
          <w:lang w:val="it-IT"/>
        </w:rPr>
      </w:pPr>
      <w:r>
        <w:rPr>
          <w:rFonts w:ascii="Times New Roman" w:eastAsia="Times New Roman" w:hAnsi="Times New Roman"/>
          <w:b/>
          <w:iCs/>
          <w:color w:val="000000"/>
          <w:lang w:val="it-IT"/>
        </w:rPr>
        <w:t>                      </w:t>
      </w:r>
      <w:r>
        <w:rPr>
          <w:rFonts w:ascii="Times New Roman" w:eastAsia="Times New Roman" w:hAnsi="Times New Roman"/>
          <w:b/>
          <w:iCs/>
          <w:color w:val="000000"/>
          <w:lang w:val="it-IT"/>
        </w:rPr>
        <w:tab/>
      </w:r>
      <w:r w:rsidR="008E4875" w:rsidRPr="00B445C1">
        <w:rPr>
          <w:rFonts w:ascii="Times New Roman" w:eastAsia="Times New Roman" w:hAnsi="Times New Roman"/>
          <w:b/>
          <w:iCs/>
          <w:color w:val="0000FF"/>
          <w:u w:val="single"/>
          <w:lang w:val="it-IT"/>
        </w:rPr>
        <w:t>dweikel@</w:t>
      </w:r>
      <w:r>
        <w:rPr>
          <w:rFonts w:ascii="Times New Roman" w:eastAsia="Times New Roman" w:hAnsi="Times New Roman"/>
          <w:b/>
          <w:iCs/>
          <w:color w:val="0000FF"/>
          <w:u w:val="single"/>
          <w:lang w:val="it-IT"/>
        </w:rPr>
        <w:t>ibpmedia</w:t>
      </w:r>
      <w:r w:rsidR="008E4875" w:rsidRPr="00B445C1">
        <w:rPr>
          <w:rFonts w:ascii="Times New Roman" w:eastAsia="Times New Roman" w:hAnsi="Times New Roman"/>
          <w:b/>
          <w:iCs/>
          <w:color w:val="0000FF"/>
          <w:u w:val="single"/>
          <w:lang w:val="it-IT"/>
        </w:rPr>
        <w:t>.com</w:t>
      </w:r>
    </w:p>
    <w:p w:rsidR="008E4875" w:rsidRPr="00B445C1" w:rsidRDefault="008E4875" w:rsidP="008E4875">
      <w:pPr>
        <w:rPr>
          <w:rFonts w:ascii="Times New Roman" w:eastAsia="Times New Roman" w:hAnsi="Times New Roman"/>
          <w:b/>
          <w:bCs/>
          <w:iCs/>
          <w:color w:val="000000"/>
          <w:lang w:val="it-IT"/>
        </w:rPr>
      </w:pPr>
    </w:p>
    <w:p w:rsidR="008E4875" w:rsidRPr="003335FF" w:rsidRDefault="008E4875" w:rsidP="008E4875">
      <w:pPr>
        <w:jc w:val="center"/>
        <w:rPr>
          <w:rFonts w:ascii="Times New Roman" w:eastAsia="Times New Roman" w:hAnsi="Times New Roman"/>
          <w:b/>
          <w:bCs/>
          <w:iCs/>
          <w:color w:val="000000"/>
          <w:lang w:val="it-IT"/>
        </w:rPr>
      </w:pPr>
      <w:proofErr w:type="gramStart"/>
      <w:r w:rsidRPr="003335FF">
        <w:rPr>
          <w:rFonts w:ascii="Times New Roman" w:eastAsia="Times New Roman" w:hAnsi="Times New Roman"/>
          <w:b/>
          <w:bCs/>
          <w:iCs/>
          <w:color w:val="000000"/>
          <w:lang w:val="it-IT"/>
        </w:rPr>
        <w:t xml:space="preserve">ICON </w:t>
      </w:r>
      <w:r w:rsidR="00841A9D">
        <w:rPr>
          <w:rFonts w:ascii="Times New Roman" w:eastAsia="Times New Roman" w:hAnsi="Times New Roman"/>
          <w:b/>
          <w:bCs/>
          <w:iCs/>
          <w:color w:val="000000"/>
          <w:lang w:val="it-IT"/>
        </w:rPr>
        <w:t>PARTNERS WITH BANKS POWER ON SPECIAL</w:t>
      </w:r>
      <w:r w:rsidR="00F645A6">
        <w:rPr>
          <w:rFonts w:ascii="Times New Roman" w:eastAsia="Times New Roman" w:hAnsi="Times New Roman"/>
          <w:b/>
          <w:bCs/>
          <w:iCs/>
          <w:color w:val="000000"/>
          <w:lang w:val="it-IT"/>
        </w:rPr>
        <w:t xml:space="preserve"> 1965</w:t>
      </w:r>
      <w:r w:rsidR="00841A9D">
        <w:rPr>
          <w:rFonts w:ascii="Times New Roman" w:eastAsia="Times New Roman" w:hAnsi="Times New Roman"/>
          <w:b/>
          <w:bCs/>
          <w:iCs/>
          <w:color w:val="000000"/>
          <w:lang w:val="it-IT"/>
        </w:rPr>
        <w:t xml:space="preserve"> DODGE D200 </w:t>
      </w:r>
      <w:r w:rsidR="00387EA2">
        <w:rPr>
          <w:rFonts w:ascii="Times New Roman" w:eastAsia="Times New Roman" w:hAnsi="Times New Roman"/>
          <w:b/>
          <w:bCs/>
          <w:iCs/>
          <w:color w:val="000000"/>
          <w:lang w:val="it-IT"/>
        </w:rPr>
        <w:t>REFORMER SERIES</w:t>
      </w:r>
      <w:r w:rsidR="00F645A6">
        <w:rPr>
          <w:rFonts w:ascii="Times New Roman" w:eastAsia="Times New Roman" w:hAnsi="Times New Roman"/>
          <w:b/>
          <w:bCs/>
          <w:iCs/>
          <w:color w:val="000000"/>
          <w:lang w:val="it-IT"/>
        </w:rPr>
        <w:t xml:space="preserve"> </w:t>
      </w:r>
      <w:r w:rsidR="00841A9D">
        <w:rPr>
          <w:rFonts w:ascii="Times New Roman" w:eastAsia="Times New Roman" w:hAnsi="Times New Roman"/>
          <w:b/>
          <w:bCs/>
          <w:iCs/>
          <w:color w:val="000000"/>
          <w:lang w:val="it-IT"/>
        </w:rPr>
        <w:t>BUILD TO DEBUT SEMA 2012</w:t>
      </w:r>
      <w:proofErr w:type="gramEnd"/>
    </w:p>
    <w:p w:rsidR="008E4875" w:rsidRPr="00B445C1" w:rsidRDefault="008E4875" w:rsidP="008E4875">
      <w:pPr>
        <w:rPr>
          <w:rFonts w:ascii="Times New Roman" w:eastAsia="Times New Roman" w:hAnsi="Times New Roman"/>
          <w:b/>
          <w:bCs/>
          <w:i/>
          <w:iCs/>
          <w:color w:val="000000"/>
          <w:lang w:val="en-GB"/>
        </w:rPr>
      </w:pPr>
      <w:r w:rsidRPr="00B445C1">
        <w:rPr>
          <w:rFonts w:ascii="Times New Roman" w:eastAsia="Times New Roman" w:hAnsi="Times New Roman"/>
          <w:b/>
          <w:bCs/>
          <w:i/>
          <w:iCs/>
          <w:color w:val="000000"/>
          <w:lang w:val="en-GB"/>
        </w:rPr>
        <w:t> </w:t>
      </w:r>
    </w:p>
    <w:p w:rsidR="005C13B5" w:rsidRDefault="00387EA2" w:rsidP="008E4875">
      <w:pPr>
        <w:rPr>
          <w:rFonts w:ascii="Times New Roman" w:hAnsi="Times New Roman"/>
        </w:rPr>
      </w:pPr>
      <w:r>
        <w:rPr>
          <w:rFonts w:ascii="Times New Roman" w:eastAsia="Times New Roman" w:hAnsi="Times New Roman"/>
          <w:b/>
          <w:bCs/>
          <w:iCs/>
          <w:color w:val="000000"/>
          <w:lang w:val="en-GB"/>
        </w:rPr>
        <w:t>CHATSWORTH</w:t>
      </w:r>
      <w:r w:rsidR="008E4875" w:rsidRPr="00B445C1">
        <w:rPr>
          <w:rFonts w:ascii="Times New Roman" w:eastAsia="Times New Roman" w:hAnsi="Times New Roman"/>
          <w:b/>
          <w:bCs/>
          <w:iCs/>
          <w:color w:val="000000"/>
          <w:lang w:val="en-GB"/>
        </w:rPr>
        <w:t xml:space="preserve">, CALIFORNIA </w:t>
      </w:r>
      <w:r w:rsidR="008E4875" w:rsidRPr="00B445C1">
        <w:rPr>
          <w:rFonts w:ascii="Times New Roman" w:eastAsia="Times New Roman" w:hAnsi="Times New Roman"/>
          <w:b/>
          <w:bCs/>
          <w:iCs/>
          <w:color w:val="000000"/>
          <w:lang w:val="it-IT"/>
        </w:rPr>
        <w:t>(</w:t>
      </w:r>
      <w:r>
        <w:rPr>
          <w:rFonts w:ascii="Times New Roman" w:eastAsia="Times New Roman" w:hAnsi="Times New Roman"/>
          <w:b/>
          <w:bCs/>
          <w:iCs/>
          <w:color w:val="000000"/>
          <w:lang w:val="it-IT"/>
        </w:rPr>
        <w:t>September</w:t>
      </w:r>
      <w:r w:rsidR="00D05824">
        <w:rPr>
          <w:rFonts w:ascii="Times New Roman" w:eastAsia="Times New Roman" w:hAnsi="Times New Roman"/>
          <w:b/>
          <w:bCs/>
          <w:iCs/>
          <w:color w:val="000000"/>
          <w:lang w:val="it-IT"/>
        </w:rPr>
        <w:t xml:space="preserve"> </w:t>
      </w:r>
      <w:r>
        <w:rPr>
          <w:rFonts w:ascii="Times New Roman" w:eastAsia="Times New Roman" w:hAnsi="Times New Roman"/>
          <w:b/>
          <w:bCs/>
          <w:iCs/>
          <w:color w:val="000000"/>
          <w:lang w:val="it-IT"/>
        </w:rPr>
        <w:t>14</w:t>
      </w:r>
      <w:r w:rsidR="008E4875" w:rsidRPr="00B445C1">
        <w:rPr>
          <w:rFonts w:ascii="Times New Roman" w:eastAsia="Times New Roman" w:hAnsi="Times New Roman"/>
          <w:b/>
          <w:bCs/>
          <w:iCs/>
          <w:color w:val="000000"/>
          <w:lang w:val="it-IT"/>
        </w:rPr>
        <w:t>, 201</w:t>
      </w:r>
      <w:r w:rsidR="00841A9D">
        <w:rPr>
          <w:rFonts w:ascii="Times New Roman" w:eastAsia="Times New Roman" w:hAnsi="Times New Roman"/>
          <w:b/>
          <w:bCs/>
          <w:iCs/>
          <w:color w:val="000000"/>
          <w:lang w:val="it-IT"/>
        </w:rPr>
        <w:t>2</w:t>
      </w:r>
      <w:r w:rsidR="008E4875" w:rsidRPr="00B445C1">
        <w:rPr>
          <w:rFonts w:ascii="Times New Roman" w:eastAsia="Times New Roman" w:hAnsi="Times New Roman"/>
          <w:b/>
          <w:bCs/>
          <w:iCs/>
          <w:color w:val="000000"/>
          <w:lang w:val="it-IT"/>
        </w:rPr>
        <w:t>)</w:t>
      </w:r>
      <w:r w:rsidR="008E4875" w:rsidRPr="00B445C1">
        <w:rPr>
          <w:rFonts w:ascii="Times New Roman" w:eastAsia="Times New Roman" w:hAnsi="Times New Roman"/>
          <w:iCs/>
          <w:color w:val="000000"/>
          <w:lang w:val="it-IT"/>
        </w:rPr>
        <w:t xml:space="preserve"> –</w:t>
      </w:r>
      <w:r w:rsidR="008D11CB">
        <w:rPr>
          <w:rFonts w:ascii="Times New Roman" w:eastAsia="Times New Roman" w:hAnsi="Times New Roman"/>
          <w:i/>
          <w:iCs/>
          <w:color w:val="000000"/>
          <w:lang w:val="it-IT"/>
        </w:rPr>
        <w:t xml:space="preserve"> </w:t>
      </w:r>
      <w:r w:rsidR="008D11CB">
        <w:rPr>
          <w:rFonts w:ascii="Times New Roman" w:eastAsia="Times New Roman" w:hAnsi="Times New Roman"/>
          <w:iCs/>
          <w:color w:val="000000"/>
          <w:lang w:val="it-IT"/>
        </w:rPr>
        <w:t xml:space="preserve">In </w:t>
      </w:r>
      <w:r w:rsidR="008D11CB">
        <w:rPr>
          <w:rFonts w:ascii="Times New Roman" w:hAnsi="Times New Roman"/>
        </w:rPr>
        <w:t>its</w:t>
      </w:r>
      <w:r w:rsidR="008B02F0">
        <w:rPr>
          <w:rFonts w:ascii="Times New Roman" w:hAnsi="Times New Roman"/>
        </w:rPr>
        <w:t xml:space="preserve"> </w:t>
      </w:r>
      <w:r w:rsidR="00F645A6">
        <w:rPr>
          <w:rFonts w:ascii="Times New Roman" w:hAnsi="Times New Roman"/>
        </w:rPr>
        <w:t xml:space="preserve">ongoing </w:t>
      </w:r>
      <w:r w:rsidR="00343801">
        <w:rPr>
          <w:rFonts w:ascii="Times New Roman" w:hAnsi="Times New Roman"/>
        </w:rPr>
        <w:t>mission</w:t>
      </w:r>
      <w:r w:rsidR="008B02F0">
        <w:rPr>
          <w:rFonts w:ascii="Times New Roman" w:hAnsi="Times New Roman"/>
        </w:rPr>
        <w:t xml:space="preserve"> </w:t>
      </w:r>
      <w:r w:rsidR="008D11CB">
        <w:rPr>
          <w:rFonts w:ascii="Times New Roman" w:hAnsi="Times New Roman"/>
        </w:rPr>
        <w:t>to modernize</w:t>
      </w:r>
      <w:r w:rsidR="008B02F0">
        <w:rPr>
          <w:rFonts w:ascii="Times New Roman" w:hAnsi="Times New Roman"/>
        </w:rPr>
        <w:t xml:space="preserve"> </w:t>
      </w:r>
      <w:r w:rsidR="008D11CB">
        <w:rPr>
          <w:rFonts w:ascii="Times New Roman" w:hAnsi="Times New Roman"/>
        </w:rPr>
        <w:t>the best in classic automotive designs</w:t>
      </w:r>
      <w:r w:rsidR="008B02F0">
        <w:rPr>
          <w:rFonts w:ascii="Times New Roman" w:hAnsi="Times New Roman"/>
        </w:rPr>
        <w:t xml:space="preserve">, </w:t>
      </w:r>
      <w:r w:rsidR="008D11CB">
        <w:rPr>
          <w:rFonts w:ascii="Times New Roman" w:hAnsi="Times New Roman"/>
        </w:rPr>
        <w:t>ICON</w:t>
      </w:r>
      <w:r w:rsidR="008B02F0">
        <w:rPr>
          <w:rFonts w:ascii="Times New Roman" w:hAnsi="Times New Roman"/>
        </w:rPr>
        <w:t xml:space="preserve"> has </w:t>
      </w:r>
      <w:r w:rsidR="008D11CB">
        <w:rPr>
          <w:rFonts w:ascii="Times New Roman" w:hAnsi="Times New Roman"/>
        </w:rPr>
        <w:t xml:space="preserve">partnered with </w:t>
      </w:r>
      <w:r w:rsidR="00F645A6">
        <w:rPr>
          <w:rFonts w:ascii="Times New Roman" w:hAnsi="Times New Roman"/>
        </w:rPr>
        <w:t>Banks</w:t>
      </w:r>
      <w:r w:rsidR="008D11CB">
        <w:rPr>
          <w:rFonts w:ascii="Times New Roman" w:hAnsi="Times New Roman"/>
        </w:rPr>
        <w:t xml:space="preserve"> Power to build</w:t>
      </w:r>
      <w:r w:rsidR="008B02F0">
        <w:rPr>
          <w:rFonts w:ascii="Times New Roman" w:hAnsi="Times New Roman"/>
        </w:rPr>
        <w:t xml:space="preserve"> a </w:t>
      </w:r>
      <w:r w:rsidR="00F645A6">
        <w:rPr>
          <w:rFonts w:ascii="Times New Roman" w:hAnsi="Times New Roman"/>
        </w:rPr>
        <w:t xml:space="preserve">very special </w:t>
      </w:r>
      <w:r w:rsidR="008B02F0">
        <w:rPr>
          <w:rFonts w:ascii="Times New Roman" w:hAnsi="Times New Roman"/>
        </w:rPr>
        <w:t>one-off Dodge D200</w:t>
      </w:r>
      <w:r w:rsidR="008D11CB">
        <w:rPr>
          <w:rFonts w:ascii="Times New Roman" w:hAnsi="Times New Roman"/>
        </w:rPr>
        <w:t>. Set to debut at SEMA 2012, t</w:t>
      </w:r>
      <w:r w:rsidR="008B02F0">
        <w:rPr>
          <w:rFonts w:ascii="Times New Roman" w:hAnsi="Times New Roman"/>
        </w:rPr>
        <w:t xml:space="preserve">he </w:t>
      </w:r>
      <w:r w:rsidR="008D11CB">
        <w:rPr>
          <w:rFonts w:ascii="Times New Roman" w:hAnsi="Times New Roman"/>
        </w:rPr>
        <w:t>ICON D200 will be</w:t>
      </w:r>
      <w:r w:rsidR="008B02F0">
        <w:rPr>
          <w:rFonts w:ascii="Times New Roman" w:hAnsi="Times New Roman"/>
        </w:rPr>
        <w:t xml:space="preserve"> </w:t>
      </w:r>
      <w:r w:rsidR="008D11CB">
        <w:rPr>
          <w:rFonts w:ascii="Times New Roman" w:hAnsi="Times New Roman"/>
        </w:rPr>
        <w:t xml:space="preserve">based on the landmark 1965 crew cab, one of the vehicles to pave the way for America’s </w:t>
      </w:r>
      <w:r w:rsidR="00F645A6">
        <w:rPr>
          <w:rFonts w:ascii="Times New Roman" w:hAnsi="Times New Roman"/>
        </w:rPr>
        <w:t xml:space="preserve">passion </w:t>
      </w:r>
      <w:r w:rsidR="008D11CB">
        <w:rPr>
          <w:rFonts w:ascii="Times New Roman" w:hAnsi="Times New Roman"/>
        </w:rPr>
        <w:t xml:space="preserve">for </w:t>
      </w:r>
      <w:r w:rsidR="00220DB0">
        <w:rPr>
          <w:rFonts w:ascii="Times New Roman" w:hAnsi="Times New Roman"/>
        </w:rPr>
        <w:t>powerful</w:t>
      </w:r>
      <w:r w:rsidR="008D11CB">
        <w:rPr>
          <w:rFonts w:ascii="Times New Roman" w:hAnsi="Times New Roman"/>
        </w:rPr>
        <w:t>, reliable</w:t>
      </w:r>
      <w:r w:rsidR="00A118F4">
        <w:rPr>
          <w:rFonts w:ascii="Times New Roman" w:hAnsi="Times New Roman"/>
        </w:rPr>
        <w:t>, crew cab</w:t>
      </w:r>
      <w:r w:rsidR="008D11CB">
        <w:rPr>
          <w:rFonts w:ascii="Times New Roman" w:hAnsi="Times New Roman"/>
        </w:rPr>
        <w:t xml:space="preserve"> trucks. Conceived </w:t>
      </w:r>
      <w:r w:rsidR="00F645A6">
        <w:rPr>
          <w:rFonts w:ascii="Times New Roman" w:hAnsi="Times New Roman"/>
        </w:rPr>
        <w:t xml:space="preserve">in concert with ICON’s new custom Derelict and Reformer series, the overarching goal of the </w:t>
      </w:r>
      <w:r>
        <w:rPr>
          <w:rFonts w:ascii="Times New Roman" w:hAnsi="Times New Roman"/>
        </w:rPr>
        <w:t>design</w:t>
      </w:r>
      <w:r w:rsidR="00D83CDB">
        <w:rPr>
          <w:rFonts w:ascii="Times New Roman" w:hAnsi="Times New Roman"/>
        </w:rPr>
        <w:t xml:space="preserve"> </w:t>
      </w:r>
      <w:r w:rsidR="005C13B5">
        <w:rPr>
          <w:rFonts w:ascii="Times New Roman" w:hAnsi="Times New Roman"/>
        </w:rPr>
        <w:t>study</w:t>
      </w:r>
      <w:r w:rsidR="00F645A6">
        <w:rPr>
          <w:rFonts w:ascii="Times New Roman" w:hAnsi="Times New Roman"/>
        </w:rPr>
        <w:t xml:space="preserve"> will be to create a modernized daily driver capturing the </w:t>
      </w:r>
      <w:r w:rsidR="0038616E">
        <w:rPr>
          <w:rFonts w:ascii="Times New Roman" w:hAnsi="Times New Roman"/>
        </w:rPr>
        <w:t>brawny</w:t>
      </w:r>
      <w:r w:rsidR="00F645A6">
        <w:rPr>
          <w:rFonts w:ascii="Times New Roman" w:hAnsi="Times New Roman"/>
        </w:rPr>
        <w:t xml:space="preserve">, iconic </w:t>
      </w:r>
      <w:r w:rsidR="005C13B5">
        <w:rPr>
          <w:rFonts w:ascii="Times New Roman" w:hAnsi="Times New Roman"/>
        </w:rPr>
        <w:t>design</w:t>
      </w:r>
      <w:r w:rsidR="00F645A6">
        <w:rPr>
          <w:rFonts w:ascii="Times New Roman" w:hAnsi="Times New Roman"/>
        </w:rPr>
        <w:t xml:space="preserve"> of the 1965 Dodge </w:t>
      </w:r>
      <w:r w:rsidR="0038616E">
        <w:rPr>
          <w:rFonts w:ascii="Times New Roman" w:hAnsi="Times New Roman"/>
        </w:rPr>
        <w:t>truck</w:t>
      </w:r>
      <w:r w:rsidR="00F645A6">
        <w:rPr>
          <w:rFonts w:ascii="Times New Roman" w:hAnsi="Times New Roman"/>
        </w:rPr>
        <w:t>. The fully restored ICON D200 will echo all of the classic crew cab’s design str</w:t>
      </w:r>
      <w:r w:rsidR="008B6647">
        <w:rPr>
          <w:rFonts w:ascii="Times New Roman" w:hAnsi="Times New Roman"/>
        </w:rPr>
        <w:t>engths with mild custom nuances, and decidedly modern performance and comfort</w:t>
      </w:r>
      <w:r w:rsidR="00F645A6">
        <w:rPr>
          <w:rFonts w:ascii="Times New Roman" w:hAnsi="Times New Roman"/>
        </w:rPr>
        <w:t>.</w:t>
      </w:r>
      <w:r w:rsidR="005C13B5">
        <w:rPr>
          <w:rFonts w:ascii="Times New Roman" w:hAnsi="Times New Roman"/>
        </w:rPr>
        <w:t xml:space="preserve"> </w:t>
      </w:r>
    </w:p>
    <w:p w:rsidR="00387EA2" w:rsidRDefault="00387EA2" w:rsidP="005C13B5">
      <w:pPr>
        <w:widowControl w:val="0"/>
        <w:autoSpaceDE w:val="0"/>
        <w:autoSpaceDN w:val="0"/>
        <w:adjustRightInd w:val="0"/>
        <w:rPr>
          <w:rFonts w:ascii="Arial" w:hAnsi="Arial" w:cs="Arial"/>
          <w:color w:val="106312"/>
          <w:sz w:val="20"/>
          <w:szCs w:val="20"/>
        </w:rPr>
      </w:pPr>
    </w:p>
    <w:p w:rsidR="00FB2412" w:rsidRDefault="005C13B5" w:rsidP="005C13B5">
      <w:pPr>
        <w:widowControl w:val="0"/>
        <w:autoSpaceDE w:val="0"/>
        <w:autoSpaceDN w:val="0"/>
        <w:adjustRightInd w:val="0"/>
        <w:rPr>
          <w:rFonts w:ascii="Times New Roman" w:hAnsi="Times New Roman"/>
        </w:rPr>
      </w:pPr>
      <w:r>
        <w:rPr>
          <w:rFonts w:ascii="Times New Roman" w:hAnsi="Times New Roman"/>
        </w:rPr>
        <w:t>“</w:t>
      </w:r>
      <w:r w:rsidRPr="005C13B5">
        <w:rPr>
          <w:rFonts w:ascii="Times New Roman" w:hAnsi="Times New Roman"/>
        </w:rPr>
        <w:t xml:space="preserve">We </w:t>
      </w:r>
      <w:r>
        <w:rPr>
          <w:rFonts w:ascii="Times New Roman" w:hAnsi="Times New Roman"/>
        </w:rPr>
        <w:t xml:space="preserve">couldn’t be </w:t>
      </w:r>
      <w:r w:rsidR="00FB2412">
        <w:rPr>
          <w:rFonts w:ascii="Times New Roman" w:hAnsi="Times New Roman"/>
        </w:rPr>
        <w:t>happier</w:t>
      </w:r>
      <w:r>
        <w:rPr>
          <w:rFonts w:ascii="Times New Roman" w:hAnsi="Times New Roman"/>
        </w:rPr>
        <w:t xml:space="preserve"> partnering with </w:t>
      </w:r>
      <w:r w:rsidR="00DB30C9" w:rsidRPr="00D05824">
        <w:rPr>
          <w:rFonts w:ascii="Times New Roman" w:hAnsi="Times New Roman"/>
        </w:rPr>
        <w:t>Banks</w:t>
      </w:r>
      <w:r w:rsidRPr="005C13B5">
        <w:rPr>
          <w:rFonts w:ascii="Times New Roman" w:hAnsi="Times New Roman"/>
        </w:rPr>
        <w:t xml:space="preserve"> on </w:t>
      </w:r>
      <w:r w:rsidR="00FB2412">
        <w:rPr>
          <w:rFonts w:ascii="Times New Roman" w:hAnsi="Times New Roman"/>
        </w:rPr>
        <w:t>a</w:t>
      </w:r>
      <w:r w:rsidRPr="005C13B5">
        <w:rPr>
          <w:rFonts w:ascii="Times New Roman" w:hAnsi="Times New Roman"/>
        </w:rPr>
        <w:t xml:space="preserve"> project</w:t>
      </w:r>
      <w:r>
        <w:rPr>
          <w:rFonts w:ascii="Times New Roman" w:hAnsi="Times New Roman"/>
        </w:rPr>
        <w:t xml:space="preserve"> offer</w:t>
      </w:r>
      <w:r w:rsidR="00D83CDB">
        <w:rPr>
          <w:rFonts w:ascii="Times New Roman" w:hAnsi="Times New Roman"/>
        </w:rPr>
        <w:t>ing</w:t>
      </w:r>
      <w:r>
        <w:rPr>
          <w:rFonts w:ascii="Times New Roman" w:hAnsi="Times New Roman"/>
        </w:rPr>
        <w:t xml:space="preserve"> us </w:t>
      </w:r>
      <w:r w:rsidR="00D83CDB">
        <w:rPr>
          <w:rFonts w:ascii="Times New Roman" w:hAnsi="Times New Roman"/>
        </w:rPr>
        <w:t xml:space="preserve">the rare </w:t>
      </w:r>
      <w:r w:rsidR="004D4E0D">
        <w:rPr>
          <w:rFonts w:ascii="Times New Roman" w:hAnsi="Times New Roman"/>
        </w:rPr>
        <w:t>chance</w:t>
      </w:r>
      <w:r w:rsidR="00D83CDB">
        <w:rPr>
          <w:rFonts w:ascii="Times New Roman" w:hAnsi="Times New Roman"/>
        </w:rPr>
        <w:t xml:space="preserve"> to fuse</w:t>
      </w:r>
      <w:r w:rsidR="00FB2412">
        <w:rPr>
          <w:rFonts w:ascii="Times New Roman" w:hAnsi="Times New Roman"/>
        </w:rPr>
        <w:t xml:space="preserve"> </w:t>
      </w:r>
      <w:r w:rsidR="00D83CDB">
        <w:rPr>
          <w:rFonts w:ascii="Times New Roman" w:hAnsi="Times New Roman"/>
        </w:rPr>
        <w:t>the bold</w:t>
      </w:r>
      <w:r w:rsidR="004D4E0D">
        <w:rPr>
          <w:rFonts w:ascii="Times New Roman" w:hAnsi="Times New Roman"/>
        </w:rPr>
        <w:t>er</w:t>
      </w:r>
      <w:r>
        <w:rPr>
          <w:rFonts w:ascii="Times New Roman" w:hAnsi="Times New Roman"/>
        </w:rPr>
        <w:t xml:space="preserve"> design </w:t>
      </w:r>
      <w:r w:rsidR="00D83CDB">
        <w:rPr>
          <w:rFonts w:ascii="Times New Roman" w:hAnsi="Times New Roman"/>
        </w:rPr>
        <w:t xml:space="preserve">elements of the D200 </w:t>
      </w:r>
      <w:r w:rsidR="00FB2412">
        <w:rPr>
          <w:rFonts w:ascii="Times New Roman" w:hAnsi="Times New Roman"/>
        </w:rPr>
        <w:t xml:space="preserve">into a </w:t>
      </w:r>
      <w:r w:rsidR="00D83CDB">
        <w:rPr>
          <w:rFonts w:ascii="Times New Roman" w:hAnsi="Times New Roman"/>
        </w:rPr>
        <w:t xml:space="preserve">modern-day </w:t>
      </w:r>
      <w:r w:rsidR="00FB2412">
        <w:rPr>
          <w:rFonts w:ascii="Times New Roman" w:hAnsi="Times New Roman"/>
        </w:rPr>
        <w:t xml:space="preserve">custom </w:t>
      </w:r>
      <w:r w:rsidR="00D83CDB">
        <w:rPr>
          <w:rFonts w:ascii="Times New Roman" w:hAnsi="Times New Roman"/>
        </w:rPr>
        <w:t xml:space="preserve">filled with all the power and drivability enthusiasts expect from </w:t>
      </w:r>
      <w:r w:rsidR="004D4E0D">
        <w:rPr>
          <w:rFonts w:ascii="Times New Roman" w:hAnsi="Times New Roman"/>
        </w:rPr>
        <w:t xml:space="preserve">each of </w:t>
      </w:r>
      <w:r w:rsidR="00D83CDB">
        <w:rPr>
          <w:rFonts w:ascii="Times New Roman" w:hAnsi="Times New Roman"/>
        </w:rPr>
        <w:t>our respective brands</w:t>
      </w:r>
      <w:r>
        <w:rPr>
          <w:rFonts w:ascii="Times New Roman" w:hAnsi="Times New Roman"/>
        </w:rPr>
        <w:t>,” comments ICON Lead Designer and CEO Jonathan Ward. “</w:t>
      </w:r>
      <w:r w:rsidR="00FB2412">
        <w:rPr>
          <w:rFonts w:ascii="Times New Roman" w:hAnsi="Times New Roman"/>
        </w:rPr>
        <w:t xml:space="preserve">ICON and Banks Power have discussed potential collaborations for quite some time, so to work on the D200 for SEMA </w:t>
      </w:r>
      <w:r w:rsidR="00D83CDB">
        <w:rPr>
          <w:rFonts w:ascii="Times New Roman" w:hAnsi="Times New Roman"/>
        </w:rPr>
        <w:t xml:space="preserve">with them </w:t>
      </w:r>
      <w:r w:rsidR="00FB2412">
        <w:rPr>
          <w:rFonts w:ascii="Times New Roman" w:hAnsi="Times New Roman"/>
        </w:rPr>
        <w:t xml:space="preserve">is </w:t>
      </w:r>
      <w:r w:rsidR="00D83CDB">
        <w:rPr>
          <w:rFonts w:ascii="Times New Roman" w:hAnsi="Times New Roman"/>
        </w:rPr>
        <w:t>simply</w:t>
      </w:r>
      <w:r w:rsidR="00FB2412">
        <w:rPr>
          <w:rFonts w:ascii="Times New Roman" w:hAnsi="Times New Roman"/>
        </w:rPr>
        <w:t xml:space="preserve"> awesome.</w:t>
      </w:r>
      <w:r w:rsidR="00D83CDB">
        <w:rPr>
          <w:rFonts w:ascii="Times New Roman" w:hAnsi="Times New Roman"/>
        </w:rPr>
        <w:t xml:space="preserve"> We have a lot of respect for Gale’s innovation and to consult with him and his company on a build like this is just </w:t>
      </w:r>
      <w:r w:rsidR="004D4E0D">
        <w:rPr>
          <w:rFonts w:ascii="Times New Roman" w:hAnsi="Times New Roman"/>
        </w:rPr>
        <w:t xml:space="preserve">a </w:t>
      </w:r>
      <w:r w:rsidR="00D83CDB">
        <w:rPr>
          <w:rFonts w:ascii="Times New Roman" w:hAnsi="Times New Roman"/>
        </w:rPr>
        <w:t>stellar</w:t>
      </w:r>
      <w:r w:rsidR="004D4E0D">
        <w:rPr>
          <w:rFonts w:ascii="Times New Roman" w:hAnsi="Times New Roman"/>
        </w:rPr>
        <w:t xml:space="preserve"> opportunity</w:t>
      </w:r>
      <w:r w:rsidR="00D83CDB">
        <w:rPr>
          <w:rFonts w:ascii="Times New Roman" w:hAnsi="Times New Roman"/>
        </w:rPr>
        <w:t>.</w:t>
      </w:r>
      <w:r w:rsidR="00FB2412">
        <w:rPr>
          <w:rFonts w:ascii="Times New Roman" w:hAnsi="Times New Roman"/>
        </w:rPr>
        <w:t xml:space="preserve">” </w:t>
      </w:r>
    </w:p>
    <w:p w:rsidR="00FB2412" w:rsidRDefault="00FB2412" w:rsidP="005C13B5">
      <w:pPr>
        <w:widowControl w:val="0"/>
        <w:autoSpaceDE w:val="0"/>
        <w:autoSpaceDN w:val="0"/>
        <w:adjustRightInd w:val="0"/>
        <w:rPr>
          <w:rFonts w:ascii="Times New Roman" w:hAnsi="Times New Roman"/>
        </w:rPr>
      </w:pPr>
    </w:p>
    <w:p w:rsidR="005C13B5" w:rsidRDefault="00D83CDB" w:rsidP="005C13B5">
      <w:pPr>
        <w:rPr>
          <w:rFonts w:ascii="Times New Roman" w:hAnsi="Times New Roman"/>
        </w:rPr>
      </w:pPr>
      <w:r w:rsidRPr="00220DB0">
        <w:rPr>
          <w:rFonts w:ascii="Times New Roman" w:hAnsi="Times New Roman"/>
        </w:rPr>
        <w:t xml:space="preserve">As </w:t>
      </w:r>
      <w:r w:rsidR="005C13B5" w:rsidRPr="00220DB0">
        <w:rPr>
          <w:rFonts w:ascii="Times New Roman" w:hAnsi="Times New Roman"/>
        </w:rPr>
        <w:t xml:space="preserve">ICON </w:t>
      </w:r>
      <w:r w:rsidRPr="00220DB0">
        <w:rPr>
          <w:rFonts w:ascii="Times New Roman" w:hAnsi="Times New Roman"/>
        </w:rPr>
        <w:t>restores the D200 truck</w:t>
      </w:r>
      <w:r w:rsidR="004D4E0D" w:rsidRPr="00220DB0">
        <w:rPr>
          <w:rFonts w:ascii="Times New Roman" w:hAnsi="Times New Roman"/>
        </w:rPr>
        <w:t xml:space="preserve"> in its trademark style,</w:t>
      </w:r>
      <w:r w:rsidRPr="00220DB0">
        <w:rPr>
          <w:rFonts w:ascii="Times New Roman" w:hAnsi="Times New Roman"/>
        </w:rPr>
        <w:t xml:space="preserve"> </w:t>
      </w:r>
      <w:r w:rsidR="005C13B5" w:rsidRPr="00220DB0">
        <w:rPr>
          <w:rFonts w:ascii="Times New Roman" w:hAnsi="Times New Roman"/>
        </w:rPr>
        <w:t>build partner Ba</w:t>
      </w:r>
      <w:r w:rsidR="004D4E0D" w:rsidRPr="00220DB0">
        <w:rPr>
          <w:rFonts w:ascii="Times New Roman" w:hAnsi="Times New Roman"/>
        </w:rPr>
        <w:t xml:space="preserve">nks Power will be </w:t>
      </w:r>
      <w:r w:rsidR="00C04A25">
        <w:rPr>
          <w:rFonts w:ascii="Times New Roman" w:hAnsi="Times New Roman"/>
        </w:rPr>
        <w:t>tuning and upgrad</w:t>
      </w:r>
      <w:r w:rsidR="004D4E0D" w:rsidRPr="00220DB0">
        <w:rPr>
          <w:rFonts w:ascii="Times New Roman" w:hAnsi="Times New Roman"/>
        </w:rPr>
        <w:t xml:space="preserve">ing a modern-day Dodge 3500 series pick-up chassis and mechanical systems as the backbone of the vehicle. At the heart of what promises to be an extremely powerful truck, Banks Power will be outfitting the ICON D200 with a 5.9 L Cummins engine increased to offer a wicked 975 lbs. of torque. </w:t>
      </w:r>
      <w:r w:rsidR="00220DB0" w:rsidRPr="00220DB0">
        <w:rPr>
          <w:rFonts w:ascii="Times New Roman" w:hAnsi="Times New Roman"/>
        </w:rPr>
        <w:t xml:space="preserve">Additional accouterments planned for the D200 include a Six-Gun® Diesel Tuner, Banks </w:t>
      </w:r>
      <w:proofErr w:type="gramStart"/>
      <w:r w:rsidR="00220DB0" w:rsidRPr="00220DB0">
        <w:rPr>
          <w:rFonts w:ascii="Times New Roman" w:hAnsi="Times New Roman"/>
        </w:rPr>
        <w:t>iQ</w:t>
      </w:r>
      <w:proofErr w:type="gramEnd"/>
      <w:r w:rsidR="00DB30C9">
        <w:rPr>
          <w:rFonts w:ascii="Times New Roman" w:hAnsi="Times New Roman"/>
        </w:rPr>
        <w:t>®</w:t>
      </w:r>
      <w:r w:rsidR="00220DB0" w:rsidRPr="00220DB0">
        <w:rPr>
          <w:rFonts w:ascii="Times New Roman" w:hAnsi="Times New Roman"/>
        </w:rPr>
        <w:t xml:space="preserve"> Man-Machine Interface, </w:t>
      </w:r>
      <w:r w:rsidR="00220DB0" w:rsidRPr="00D05824">
        <w:rPr>
          <w:rFonts w:ascii="Times New Roman" w:hAnsi="Times New Roman"/>
        </w:rPr>
        <w:t>Monster Ram®</w:t>
      </w:r>
      <w:r w:rsidR="00220DB0" w:rsidRPr="00220DB0">
        <w:rPr>
          <w:rFonts w:ascii="Times New Roman" w:hAnsi="Times New Roman"/>
        </w:rPr>
        <w:t xml:space="preserve"> Intake Manifold</w:t>
      </w:r>
      <w:r w:rsidR="00DB30C9">
        <w:rPr>
          <w:rFonts w:ascii="Times New Roman" w:hAnsi="Times New Roman"/>
        </w:rPr>
        <w:t xml:space="preserve">, </w:t>
      </w:r>
      <w:r w:rsidR="00DB30C9" w:rsidRPr="00D05824">
        <w:rPr>
          <w:rFonts w:ascii="Times New Roman" w:hAnsi="Times New Roman"/>
        </w:rPr>
        <w:t>Banks</w:t>
      </w:r>
      <w:r w:rsidR="00220DB0" w:rsidRPr="00D05824">
        <w:rPr>
          <w:rFonts w:ascii="Times New Roman" w:hAnsi="Times New Roman"/>
        </w:rPr>
        <w:t xml:space="preserve"> Monster</w:t>
      </w:r>
      <w:r w:rsidR="00DB30C9" w:rsidRPr="00D05824">
        <w:rPr>
          <w:rFonts w:ascii="Times New Roman" w:hAnsi="Times New Roman"/>
        </w:rPr>
        <w:t>®</w:t>
      </w:r>
      <w:r w:rsidR="00220DB0" w:rsidRPr="00D05824">
        <w:rPr>
          <w:rFonts w:ascii="Times New Roman" w:hAnsi="Times New Roman"/>
        </w:rPr>
        <w:t xml:space="preserve"> Diesel Dual</w:t>
      </w:r>
      <w:r w:rsidR="00DB30C9" w:rsidRPr="00D05824">
        <w:rPr>
          <w:rFonts w:ascii="Times New Roman" w:hAnsi="Times New Roman"/>
        </w:rPr>
        <w:t xml:space="preserve"> Exhaust</w:t>
      </w:r>
      <w:r w:rsidR="00220DB0" w:rsidRPr="00220DB0">
        <w:rPr>
          <w:rFonts w:ascii="Times New Roman" w:hAnsi="Times New Roman"/>
        </w:rPr>
        <w:t xml:space="preserve">, </w:t>
      </w:r>
      <w:r w:rsidR="006110CF">
        <w:rPr>
          <w:rFonts w:ascii="Times New Roman" w:hAnsi="Times New Roman"/>
        </w:rPr>
        <w:t>Banks Power PDA Screen</w:t>
      </w:r>
      <w:r w:rsidR="006110CF" w:rsidRPr="00D05824">
        <w:rPr>
          <w:rFonts w:ascii="Times New Roman" w:hAnsi="Times New Roman"/>
        </w:rPr>
        <w:t>®</w:t>
      </w:r>
      <w:r w:rsidR="006110CF">
        <w:rPr>
          <w:rFonts w:ascii="Times New Roman" w:hAnsi="Times New Roman"/>
        </w:rPr>
        <w:t xml:space="preserve"> </w:t>
      </w:r>
      <w:r w:rsidR="00220DB0" w:rsidRPr="00220DB0">
        <w:rPr>
          <w:rFonts w:ascii="Times New Roman" w:hAnsi="Times New Roman"/>
        </w:rPr>
        <w:t xml:space="preserve">and a Banks Brake® Exhaust </w:t>
      </w:r>
      <w:r w:rsidR="00220DB0" w:rsidRPr="00D05824">
        <w:rPr>
          <w:rFonts w:ascii="Times New Roman" w:hAnsi="Times New Roman"/>
        </w:rPr>
        <w:t>Brak</w:t>
      </w:r>
      <w:r w:rsidR="00DB30C9" w:rsidRPr="00D05824">
        <w:rPr>
          <w:rFonts w:ascii="Times New Roman" w:hAnsi="Times New Roman"/>
        </w:rPr>
        <w:t>ing</w:t>
      </w:r>
      <w:r w:rsidR="00220DB0" w:rsidRPr="00220DB0">
        <w:rPr>
          <w:rFonts w:ascii="Times New Roman" w:hAnsi="Times New Roman"/>
        </w:rPr>
        <w:t xml:space="preserve"> System.</w:t>
      </w:r>
    </w:p>
    <w:p w:rsidR="00AA2CCA" w:rsidRDefault="00AA2CCA" w:rsidP="005C13B5">
      <w:pPr>
        <w:rPr>
          <w:rFonts w:ascii="Times New Roman" w:hAnsi="Times New Roman"/>
        </w:rPr>
      </w:pPr>
    </w:p>
    <w:p w:rsidR="00AA2CCA" w:rsidRDefault="00AA2CCA" w:rsidP="005C13B5">
      <w:pPr>
        <w:rPr>
          <w:rFonts w:ascii="Times New Roman" w:hAnsi="Times New Roman"/>
        </w:rPr>
      </w:pPr>
      <w:r>
        <w:rPr>
          <w:rFonts w:ascii="Times New Roman" w:hAnsi="Times New Roman"/>
        </w:rPr>
        <w:t>Banks Power CEO Gale Banks comments, “I’m blown away with the nostalgia meets excellence character of ICON vehicles. At Banks Power, we work to define future engine technology. We’ve always been about what’s next in powertrain and electronics. With ICON, we’ve found the perfect mix of their leading-edge vehicle construction, Banks Power components, and Gale Banks Engines. My thanks to Jonathan Ward for the opportunity and stay tuned, there’s more to come from both of us.”</w:t>
      </w:r>
    </w:p>
    <w:p w:rsidR="00387EA2" w:rsidRDefault="00387EA2" w:rsidP="005C13B5">
      <w:pPr>
        <w:rPr>
          <w:rFonts w:ascii="Times New Roman" w:hAnsi="Times New Roman"/>
        </w:rPr>
      </w:pPr>
    </w:p>
    <w:p w:rsidR="00FC61B0" w:rsidRDefault="00FC61B0" w:rsidP="005C13B5">
      <w:pPr>
        <w:rPr>
          <w:rFonts w:ascii="Times New Roman" w:hAnsi="Times New Roman"/>
        </w:rPr>
      </w:pPr>
    </w:p>
    <w:p w:rsidR="00FC61B0" w:rsidRDefault="00FC61B0" w:rsidP="005C13B5">
      <w:pPr>
        <w:rPr>
          <w:rFonts w:ascii="Times New Roman" w:hAnsi="Times New Roman"/>
        </w:rPr>
      </w:pPr>
    </w:p>
    <w:p w:rsidR="00220DB0" w:rsidRDefault="00387EA2" w:rsidP="005C13B5">
      <w:pPr>
        <w:rPr>
          <w:rFonts w:ascii="Times New Roman" w:hAnsi="Times New Roman"/>
        </w:rPr>
      </w:pPr>
      <w:r>
        <w:rPr>
          <w:rFonts w:ascii="Times New Roman" w:hAnsi="Times New Roman"/>
        </w:rPr>
        <w:t>In addition to Banks Power’s myriad contr</w:t>
      </w:r>
      <w:r w:rsidR="006110CF">
        <w:rPr>
          <w:rFonts w:ascii="Times New Roman" w:hAnsi="Times New Roman"/>
        </w:rPr>
        <w:t xml:space="preserve">ibutions, other details abound including a special interior featuring free-range </w:t>
      </w:r>
      <w:r w:rsidR="00FC61B0">
        <w:rPr>
          <w:rFonts w:ascii="Times New Roman" w:hAnsi="Times New Roman"/>
        </w:rPr>
        <w:t xml:space="preserve">American Indian Reservation sourced </w:t>
      </w:r>
      <w:r w:rsidR="006110CF">
        <w:rPr>
          <w:rFonts w:ascii="Times New Roman" w:hAnsi="Times New Roman"/>
        </w:rPr>
        <w:t xml:space="preserve">bison leather especially designed </w:t>
      </w:r>
      <w:r w:rsidR="00FC61B0">
        <w:rPr>
          <w:rFonts w:ascii="Times New Roman" w:hAnsi="Times New Roman"/>
        </w:rPr>
        <w:t xml:space="preserve">in collaboration with </w:t>
      </w:r>
      <w:r w:rsidR="006110CF">
        <w:rPr>
          <w:rFonts w:ascii="Times New Roman" w:hAnsi="Times New Roman"/>
        </w:rPr>
        <w:t xml:space="preserve">Parabellum Collection. </w:t>
      </w:r>
      <w:r>
        <w:rPr>
          <w:rFonts w:ascii="Times New Roman" w:hAnsi="Times New Roman"/>
        </w:rPr>
        <w:t xml:space="preserve">D200 suspension will include 4 and a ½ inch Baja 1000 Chase lift kit equipped with Fox 3.0 reservoir shocks. The design will also include Hutchinson 17 x 8 Monster WA-1175 series rims in a matte black finish shod with BF Goodrich all-terrain </w:t>
      </w:r>
      <w:r w:rsidR="00873304">
        <w:rPr>
          <w:rFonts w:ascii="Times New Roman" w:hAnsi="Times New Roman"/>
        </w:rPr>
        <w:t xml:space="preserve">37” </w:t>
      </w:r>
      <w:r>
        <w:rPr>
          <w:rFonts w:ascii="Times New Roman" w:hAnsi="Times New Roman"/>
        </w:rPr>
        <w:t>tires. Headlights will be provided JW Speaker</w:t>
      </w:r>
      <w:r w:rsidR="003E7ADF">
        <w:rPr>
          <w:rFonts w:ascii="Times New Roman" w:hAnsi="Times New Roman"/>
        </w:rPr>
        <w:t>. Audio will include a JL Audio sub woofer and amp alongside a 165 KRC series mid range speakers and tweeters.</w:t>
      </w:r>
      <w:r w:rsidR="00AA2CCA">
        <w:rPr>
          <w:rFonts w:ascii="Times New Roman" w:hAnsi="Times New Roman"/>
        </w:rPr>
        <w:t xml:space="preserve"> Loner Industries </w:t>
      </w:r>
      <w:r w:rsidR="00855532">
        <w:rPr>
          <w:rFonts w:ascii="Times New Roman" w:hAnsi="Times New Roman"/>
        </w:rPr>
        <w:t>assisted with the fabrication of the</w:t>
      </w:r>
      <w:r w:rsidR="00AA2CCA">
        <w:rPr>
          <w:rFonts w:ascii="Times New Roman" w:hAnsi="Times New Roman"/>
        </w:rPr>
        <w:t xml:space="preserve"> custom-made tailgate latches</w:t>
      </w:r>
      <w:r w:rsidR="0046268C">
        <w:rPr>
          <w:rFonts w:ascii="Times New Roman" w:hAnsi="Times New Roman"/>
        </w:rPr>
        <w:t>,</w:t>
      </w:r>
      <w:r w:rsidR="00AA2CCA">
        <w:rPr>
          <w:rFonts w:ascii="Times New Roman" w:hAnsi="Times New Roman"/>
        </w:rPr>
        <w:t xml:space="preserve"> mirrors</w:t>
      </w:r>
      <w:r w:rsidR="0046268C">
        <w:rPr>
          <w:rFonts w:ascii="Times New Roman" w:hAnsi="Times New Roman"/>
        </w:rPr>
        <w:t xml:space="preserve"> and various trim pieces designed at ICON</w:t>
      </w:r>
      <w:r w:rsidR="00AA2CCA">
        <w:rPr>
          <w:rFonts w:ascii="Times New Roman" w:hAnsi="Times New Roman"/>
        </w:rPr>
        <w:t xml:space="preserve">. </w:t>
      </w:r>
    </w:p>
    <w:p w:rsidR="00895A9C" w:rsidRDefault="00895A9C" w:rsidP="008E4875">
      <w:pPr>
        <w:rPr>
          <w:rStyle w:val="st"/>
        </w:rPr>
      </w:pPr>
    </w:p>
    <w:p w:rsidR="00873304" w:rsidRDefault="000872EC" w:rsidP="008E4875">
      <w:pPr>
        <w:rPr>
          <w:rStyle w:val="st"/>
          <w:rFonts w:ascii="Times New Roman" w:hAnsi="Times New Roman"/>
        </w:rPr>
      </w:pPr>
      <w:r>
        <w:rPr>
          <w:rStyle w:val="st"/>
          <w:rFonts w:ascii="Times New Roman" w:hAnsi="Times New Roman"/>
        </w:rPr>
        <w:t xml:space="preserve">In </w:t>
      </w:r>
      <w:r w:rsidR="00AA2CCA">
        <w:rPr>
          <w:rStyle w:val="st"/>
          <w:rFonts w:ascii="Times New Roman" w:hAnsi="Times New Roman"/>
        </w:rPr>
        <w:t xml:space="preserve">formal </w:t>
      </w:r>
      <w:r>
        <w:rPr>
          <w:rStyle w:val="st"/>
          <w:rFonts w:ascii="Times New Roman" w:hAnsi="Times New Roman"/>
        </w:rPr>
        <w:t>collabor</w:t>
      </w:r>
      <w:r w:rsidR="00220DB0">
        <w:rPr>
          <w:rStyle w:val="st"/>
          <w:rFonts w:ascii="Times New Roman" w:hAnsi="Times New Roman"/>
        </w:rPr>
        <w:t xml:space="preserve">ation with Banks Power, </w:t>
      </w:r>
      <w:r w:rsidR="008E4875" w:rsidRPr="003335FF">
        <w:rPr>
          <w:rStyle w:val="st"/>
          <w:rFonts w:ascii="Times New Roman" w:hAnsi="Times New Roman"/>
        </w:rPr>
        <w:t xml:space="preserve">ICON </w:t>
      </w:r>
      <w:r w:rsidR="00220DB0">
        <w:rPr>
          <w:rStyle w:val="st"/>
          <w:rFonts w:ascii="Times New Roman" w:hAnsi="Times New Roman"/>
        </w:rPr>
        <w:t>plans to debut the newest in its special one-off Reformer series later this fall at SEMA</w:t>
      </w:r>
      <w:r w:rsidR="0038616E">
        <w:rPr>
          <w:rStyle w:val="st"/>
          <w:rFonts w:ascii="Times New Roman" w:hAnsi="Times New Roman"/>
        </w:rPr>
        <w:t xml:space="preserve"> 2012</w:t>
      </w:r>
      <w:r w:rsidR="00220DB0">
        <w:rPr>
          <w:rStyle w:val="st"/>
          <w:rFonts w:ascii="Times New Roman" w:hAnsi="Times New Roman"/>
        </w:rPr>
        <w:t>. With the build currently in progress now</w:t>
      </w:r>
      <w:r w:rsidR="008E4875" w:rsidRPr="003335FF">
        <w:rPr>
          <w:rStyle w:val="st"/>
          <w:rFonts w:ascii="Times New Roman" w:hAnsi="Times New Roman"/>
        </w:rPr>
        <w:t>,</w:t>
      </w:r>
      <w:r w:rsidR="00220DB0">
        <w:rPr>
          <w:rStyle w:val="st"/>
          <w:rFonts w:ascii="Times New Roman" w:hAnsi="Times New Roman"/>
        </w:rPr>
        <w:t xml:space="preserve"> enthusiasts can look for more details on the ICON D200 to come soon. For more information on ICON, please visit </w:t>
      </w:r>
      <w:hyperlink r:id="rId6" w:history="1">
        <w:r w:rsidR="00220DB0" w:rsidRPr="003D45BD">
          <w:rPr>
            <w:rStyle w:val="Hyperlink"/>
            <w:rFonts w:ascii="Times New Roman" w:hAnsi="Times New Roman"/>
          </w:rPr>
          <w:t>www.icon4x4.com</w:t>
        </w:r>
      </w:hyperlink>
      <w:r w:rsidR="00220DB0">
        <w:rPr>
          <w:rStyle w:val="st"/>
          <w:rFonts w:ascii="Times New Roman" w:hAnsi="Times New Roman"/>
        </w:rPr>
        <w:t xml:space="preserve">. Those interested in learning more about Banks Power can visit </w:t>
      </w:r>
      <w:hyperlink r:id="rId7" w:history="1">
        <w:r w:rsidR="00220DB0" w:rsidRPr="003D45BD">
          <w:rPr>
            <w:rStyle w:val="Hyperlink"/>
            <w:rFonts w:ascii="Times New Roman" w:hAnsi="Times New Roman"/>
          </w:rPr>
          <w:t>www.bankspower.com</w:t>
        </w:r>
      </w:hyperlink>
      <w:r w:rsidR="00220DB0">
        <w:rPr>
          <w:rStyle w:val="st"/>
          <w:rFonts w:ascii="Times New Roman" w:hAnsi="Times New Roman"/>
        </w:rPr>
        <w:t xml:space="preserve">. </w:t>
      </w:r>
      <w:r w:rsidR="00873304">
        <w:rPr>
          <w:rStyle w:val="st"/>
          <w:rFonts w:ascii="Times New Roman" w:hAnsi="Times New Roman"/>
        </w:rPr>
        <w:t xml:space="preserve">Those interested in learning more about Parabellum can visit </w:t>
      </w:r>
      <w:hyperlink r:id="rId8" w:history="1">
        <w:r w:rsidR="00873304" w:rsidRPr="007E3450">
          <w:rPr>
            <w:rStyle w:val="Hyperlink"/>
            <w:rFonts w:ascii="Times New Roman" w:hAnsi="Times New Roman"/>
          </w:rPr>
          <w:t>http://www.parabellumcollection.com/</w:t>
        </w:r>
      </w:hyperlink>
      <w:r w:rsidR="00873304">
        <w:rPr>
          <w:rStyle w:val="st"/>
          <w:rFonts w:ascii="Times New Roman" w:hAnsi="Times New Roman"/>
        </w:rPr>
        <w:t>.</w:t>
      </w:r>
    </w:p>
    <w:p w:rsidR="00220DB0" w:rsidRDefault="00220DB0" w:rsidP="008E4875">
      <w:pPr>
        <w:rPr>
          <w:rStyle w:val="st"/>
        </w:rPr>
      </w:pPr>
    </w:p>
    <w:p w:rsidR="008E4875" w:rsidRDefault="008E4875" w:rsidP="008E4875">
      <w:pPr>
        <w:rPr>
          <w:rStyle w:val="st"/>
        </w:rPr>
      </w:pPr>
    </w:p>
    <w:p w:rsidR="008E4875" w:rsidRDefault="008E4875" w:rsidP="008E4875">
      <w:pPr>
        <w:jc w:val="center"/>
        <w:rPr>
          <w:rStyle w:val="st"/>
        </w:rPr>
      </w:pPr>
      <w:r>
        <w:rPr>
          <w:rStyle w:val="st"/>
          <w:rFonts w:ascii="Times New Roman" w:hAnsi="Times New Roman"/>
        </w:rPr>
        <w:t xml:space="preserve"># # # </w:t>
      </w:r>
    </w:p>
    <w:p w:rsidR="00F50837" w:rsidRDefault="00F50837" w:rsidP="008E4875">
      <w:pPr>
        <w:jc w:val="center"/>
        <w:rPr>
          <w:rStyle w:val="st"/>
        </w:rPr>
      </w:pPr>
    </w:p>
    <w:p w:rsidR="00F50837" w:rsidRPr="003335FF" w:rsidRDefault="00F50837" w:rsidP="008E4875">
      <w:pPr>
        <w:jc w:val="center"/>
        <w:rPr>
          <w:rFonts w:ascii="Times New Roman" w:hAnsi="Times New Roman"/>
        </w:rPr>
      </w:pPr>
    </w:p>
    <w:sectPr w:rsidR="00F50837" w:rsidRPr="003335FF" w:rsidSect="008E487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ＭＳ 明朝">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8146B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701"/>
  <w:doNotTrackMoves/>
  <w:defaultTabStop w:val="720"/>
  <w:displayHorizontalDrawingGridEvery w:val="0"/>
  <w:displayVerticalDrawingGridEvery w:val="0"/>
  <w:doNotUseMarginsForDrawingGridOrigin/>
  <w:noPunctuationKerning/>
  <w:characterSpacingControl w:val="doNotCompress"/>
  <w:doNotValidateAgainstSchema/>
  <w:doNotDemarcateInvalidXml/>
  <w:compat/>
  <w:rsids>
    <w:rsidRoot w:val="00A33663"/>
    <w:rsid w:val="000872EC"/>
    <w:rsid w:val="00122B70"/>
    <w:rsid w:val="00220DB0"/>
    <w:rsid w:val="00343801"/>
    <w:rsid w:val="0038616E"/>
    <w:rsid w:val="00387EA2"/>
    <w:rsid w:val="003E7ADF"/>
    <w:rsid w:val="0046268C"/>
    <w:rsid w:val="00493A2D"/>
    <w:rsid w:val="004D4E0D"/>
    <w:rsid w:val="005206A6"/>
    <w:rsid w:val="00594414"/>
    <w:rsid w:val="005C13B5"/>
    <w:rsid w:val="006110CF"/>
    <w:rsid w:val="006837E8"/>
    <w:rsid w:val="00841A9D"/>
    <w:rsid w:val="00855532"/>
    <w:rsid w:val="00873304"/>
    <w:rsid w:val="00895A9C"/>
    <w:rsid w:val="008B02F0"/>
    <w:rsid w:val="008B6647"/>
    <w:rsid w:val="008D11CB"/>
    <w:rsid w:val="008E4875"/>
    <w:rsid w:val="008E7162"/>
    <w:rsid w:val="00A118F4"/>
    <w:rsid w:val="00A33663"/>
    <w:rsid w:val="00AA2CCA"/>
    <w:rsid w:val="00C04A25"/>
    <w:rsid w:val="00D05824"/>
    <w:rsid w:val="00D47434"/>
    <w:rsid w:val="00D83CDB"/>
    <w:rsid w:val="00DB30C9"/>
    <w:rsid w:val="00F50837"/>
    <w:rsid w:val="00F645A6"/>
    <w:rsid w:val="00FB2412"/>
    <w:rsid w:val="00FC61B0"/>
  </w:rsids>
  <m:mathPr>
    <m:mathFont m:val="Abadi MT Condensed Extra Bold"/>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0D2B41"/>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st">
    <w:name w:val="st"/>
    <w:basedOn w:val="DefaultParagraphFont"/>
    <w:rsid w:val="00E9517D"/>
  </w:style>
  <w:style w:type="character" w:styleId="Hyperlink">
    <w:name w:val="Hyperlink"/>
    <w:uiPriority w:val="99"/>
    <w:unhideWhenUsed/>
    <w:rsid w:val="00220DB0"/>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0D2B4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E9517D"/>
  </w:style>
  <w:style w:type="character" w:styleId="Hyperlink">
    <w:name w:val="Hyperlink"/>
    <w:uiPriority w:val="99"/>
    <w:unhideWhenUsed/>
    <w:rsid w:val="00220DB0"/>
    <w:rPr>
      <w:color w:val="0000FF"/>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icon4x4.com" TargetMode="External"/><Relationship Id="rId7" Type="http://schemas.openxmlformats.org/officeDocument/2006/relationships/hyperlink" Target="http://www.bankspower.com" TargetMode="External"/><Relationship Id="rId8" Type="http://schemas.openxmlformats.org/officeDocument/2006/relationships/hyperlink" Target="http://www.parabellumcollection.com/" TargetMode="External"/><Relationship Id="rId9" Type="http://schemas.openxmlformats.org/officeDocument/2006/relationships/fontTable" Target="fontTable.xml"/><Relationship Id="rId10" Type="http://schemas.openxmlformats.org/officeDocument/2006/relationships/theme" Target="theme/theme1.xml"/><Relationship Id="rId11"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5F81A-DBD5-E340-8BAF-17472DF3E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582</Words>
  <Characters>3323</Characters>
  <Application>Microsoft Macintosh Word</Application>
  <DocSecurity>0</DocSecurity>
  <Lines>27</Lines>
  <Paragraphs>6</Paragraphs>
  <ScaleCrop>false</ScaleCrop>
  <HeadingPairs>
    <vt:vector size="2" baseType="variant">
      <vt:variant>
        <vt:lpstr>Title</vt:lpstr>
      </vt:variant>
      <vt:variant>
        <vt:i4>1</vt:i4>
      </vt:variant>
    </vt:vector>
  </HeadingPairs>
  <TitlesOfParts>
    <vt:vector size="1" baseType="lpstr">
      <vt:lpstr/>
    </vt:vector>
  </TitlesOfParts>
  <Company>ICON</Company>
  <LinksUpToDate>false</LinksUpToDate>
  <CharactersWithSpaces>4080</CharactersWithSpaces>
  <SharedDoc>false</SharedDoc>
  <HLinks>
    <vt:vector size="12" baseType="variant">
      <vt:variant>
        <vt:i4>2031649</vt:i4>
      </vt:variant>
      <vt:variant>
        <vt:i4>3</vt:i4>
      </vt:variant>
      <vt:variant>
        <vt:i4>0</vt:i4>
      </vt:variant>
      <vt:variant>
        <vt:i4>5</vt:i4>
      </vt:variant>
      <vt:variant>
        <vt:lpwstr>http://www.bankspower.com</vt:lpwstr>
      </vt:variant>
      <vt:variant>
        <vt:lpwstr/>
      </vt:variant>
      <vt:variant>
        <vt:i4>2293860</vt:i4>
      </vt:variant>
      <vt:variant>
        <vt:i4>0</vt:i4>
      </vt:variant>
      <vt:variant>
        <vt:i4>0</vt:i4>
      </vt:variant>
      <vt:variant>
        <vt:i4>5</vt:i4>
      </vt:variant>
      <vt:variant>
        <vt:lpwstr>http://www.icon4x4.com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 Rose</dc:creator>
  <cp:keywords/>
  <cp:lastModifiedBy>Thom Rose</cp:lastModifiedBy>
  <cp:revision>2</cp:revision>
  <dcterms:created xsi:type="dcterms:W3CDTF">2012-10-24T18:49:00Z</dcterms:created>
  <dcterms:modified xsi:type="dcterms:W3CDTF">2012-10-24T18:49:00Z</dcterms:modified>
</cp:coreProperties>
</file>