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94D67" w14:textId="77777777" w:rsidR="00C75B26" w:rsidRPr="00FE70EC" w:rsidRDefault="00C75B26" w:rsidP="00C75B26">
      <w:pPr>
        <w:ind w:left="720" w:firstLine="720"/>
        <w:rPr>
          <w:rFonts w:ascii="DK Hokitika" w:hAnsi="DK Hokitika" w:cs="Gill Sans"/>
          <w:color w:val="000000"/>
          <w:sz w:val="48"/>
          <w:szCs w:val="48"/>
        </w:rPr>
      </w:pPr>
      <w:r w:rsidRPr="00FE70EC">
        <w:rPr>
          <w:rFonts w:ascii="DK Hokitika" w:eastAsia="Calibri" w:hAnsi="DK Hokitika" w:cs="Gill Sans"/>
          <w:sz w:val="48"/>
          <w:szCs w:val="48"/>
          <w:u w:val="single"/>
        </w:rPr>
        <w:t xml:space="preserve">The Duesey </w:t>
      </w:r>
      <w:r w:rsidRPr="00FE70EC">
        <w:rPr>
          <w:rFonts w:ascii="Calibri" w:eastAsia="Calibri" w:hAnsi="Calibri" w:cs="Calibri"/>
          <w:sz w:val="48"/>
          <w:szCs w:val="48"/>
          <w:u w:val="single"/>
        </w:rPr>
        <w:t>–</w:t>
      </w:r>
      <w:r w:rsidRPr="00FE70EC">
        <w:rPr>
          <w:rFonts w:ascii="DK Hokitika" w:eastAsia="Calibri" w:hAnsi="DK Hokitika" w:cs="Gill Sans"/>
          <w:sz w:val="48"/>
          <w:szCs w:val="48"/>
          <w:u w:val="single"/>
        </w:rPr>
        <w:t xml:space="preserve"> Specifications </w:t>
      </w:r>
    </w:p>
    <w:p w14:paraId="7C7B2435" w14:textId="77777777" w:rsidR="00C75B26" w:rsidRPr="00BD6F10" w:rsidRDefault="00C75B26" w:rsidP="00C75B26">
      <w:pPr>
        <w:rPr>
          <w:rFonts w:ascii="Gill Sans Light" w:hAnsi="Gill Sans Light" w:cs="Gill Sans Light"/>
          <w:color w:val="000000"/>
          <w:sz w:val="28"/>
          <w:szCs w:val="28"/>
          <w:u w:val="single"/>
        </w:rPr>
      </w:pPr>
    </w:p>
    <w:p w14:paraId="1B290383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Case body</w:t>
      </w:r>
    </w:p>
    <w:p w14:paraId="0F786E9E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Ø42mm</w:t>
      </w:r>
    </w:p>
    <w:p w14:paraId="1A385574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Sandblasted titanium grade 2</w:t>
      </w:r>
    </w:p>
    <w:p w14:paraId="7E330380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Tube for the crown in titanium grade 5</w:t>
      </w:r>
    </w:p>
    <w:p w14:paraId="061A46D5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</w:p>
    <w:p w14:paraId="391BFA46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Case back</w:t>
      </w:r>
    </w:p>
    <w:p w14:paraId="015D1F4F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Ø33.40mm</w:t>
      </w:r>
    </w:p>
    <w:p w14:paraId="6C86BEF0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Sandblasted titanium grade 2</w:t>
      </w:r>
    </w:p>
    <w:p w14:paraId="0857E199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Markings by deep acid etching</w:t>
      </w:r>
    </w:p>
    <w:p w14:paraId="2E765285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Limited Edition XX/50 Number Etching</w:t>
      </w:r>
    </w:p>
    <w:p w14:paraId="0C488B0A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Pressed on </w:t>
      </w:r>
      <w:proofErr w:type="spellStart"/>
      <w:r w:rsidRPr="00CD74A0">
        <w:rPr>
          <w:rFonts w:ascii="Gill Sans Light" w:hAnsi="Gill Sans Light" w:cs="Gill Sans Light"/>
          <w:color w:val="000000"/>
          <w:sz w:val="32"/>
          <w:szCs w:val="32"/>
        </w:rPr>
        <w:t>Sanfil</w:t>
      </w:r>
      <w:proofErr w:type="spellEnd"/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 I-ring</w:t>
      </w:r>
    </w:p>
    <w:p w14:paraId="560AC67D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</w:p>
    <w:p w14:paraId="766D8AAA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Bezel</w:t>
      </w:r>
    </w:p>
    <w:p w14:paraId="636D931E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Ø42mm</w:t>
      </w:r>
    </w:p>
    <w:p w14:paraId="7DB1CD5F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Snap-on system</w:t>
      </w:r>
    </w:p>
    <w:p w14:paraId="2920AFCC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Polished titanium grade 5</w:t>
      </w:r>
    </w:p>
    <w:p w14:paraId="6604E95E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With one NBR O-ring for water-resistance</w:t>
      </w:r>
    </w:p>
    <w:p w14:paraId="6579A731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 </w:t>
      </w:r>
    </w:p>
    <w:p w14:paraId="07100029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Bezel crystal</w:t>
      </w:r>
    </w:p>
    <w:p w14:paraId="0BE2D3F4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Ø37.60mm</w:t>
      </w:r>
    </w:p>
    <w:p w14:paraId="17E9EDD1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Double domed sapphire crystal with antireflective coating on each side.</w:t>
      </w:r>
    </w:p>
    <w:p w14:paraId="04552AEB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ICON logo by silver metallization.</w:t>
      </w:r>
    </w:p>
    <w:p w14:paraId="525C317E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Pressed on </w:t>
      </w:r>
      <w:proofErr w:type="spellStart"/>
      <w:r w:rsidRPr="00CD74A0">
        <w:rPr>
          <w:rFonts w:ascii="Gill Sans Light" w:hAnsi="Gill Sans Light" w:cs="Gill Sans Light"/>
          <w:color w:val="000000"/>
          <w:sz w:val="32"/>
          <w:szCs w:val="32"/>
        </w:rPr>
        <w:t>Hytrel</w:t>
      </w:r>
      <w:proofErr w:type="spellEnd"/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 I-ring for water-resistance</w:t>
      </w:r>
    </w:p>
    <w:p w14:paraId="35E38A7D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 </w:t>
      </w:r>
    </w:p>
    <w:p w14:paraId="75449D79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Case back crystal</w:t>
      </w:r>
    </w:p>
    <w:p w14:paraId="645A1068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Ø25.10mm</w:t>
      </w:r>
    </w:p>
    <w:p w14:paraId="6E3463E2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Flat sapphire</w:t>
      </w:r>
    </w:p>
    <w:p w14:paraId="6AE8C9D6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</w:p>
    <w:p w14:paraId="7F9416F1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Crown</w:t>
      </w:r>
    </w:p>
    <w:p w14:paraId="6F4113A9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Ø6.50mm</w:t>
      </w:r>
    </w:p>
    <w:p w14:paraId="2E9C1AD4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Polished titanium grade 5</w:t>
      </w:r>
    </w:p>
    <w:p w14:paraId="35BE082A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Lizard and circle engraved by deep etching (matte finish)</w:t>
      </w:r>
    </w:p>
    <w:p w14:paraId="564C023B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With 2 NBR O-rings for water-resistance</w:t>
      </w:r>
      <w:r w:rsidRPr="00CD74A0">
        <w:rPr>
          <w:rStyle w:val="apple-converted-space"/>
          <w:rFonts w:ascii="Gill Sans Light" w:hAnsi="Gill Sans Light" w:cs="Gill Sans Light"/>
          <w:color w:val="000000"/>
          <w:sz w:val="32"/>
          <w:szCs w:val="32"/>
        </w:rPr>
        <w:t> </w:t>
      </w:r>
    </w:p>
    <w:p w14:paraId="3CFE7C82" w14:textId="77777777" w:rsidR="00C75B26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</w:p>
    <w:p w14:paraId="09FB505C" w14:textId="77777777" w:rsidR="00C75B26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</w:p>
    <w:p w14:paraId="094697B1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Movement</w:t>
      </w:r>
    </w:p>
    <w:p w14:paraId="7436129A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Dubois-</w:t>
      </w:r>
      <w:proofErr w:type="spellStart"/>
      <w:r w:rsidRPr="00CD74A0">
        <w:rPr>
          <w:rFonts w:ascii="Gill Sans Light" w:hAnsi="Gill Sans Light" w:cs="Gill Sans Light"/>
          <w:color w:val="000000"/>
          <w:sz w:val="32"/>
          <w:szCs w:val="32"/>
        </w:rPr>
        <w:t>Depraz</w:t>
      </w:r>
      <w:proofErr w:type="spellEnd"/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 </w:t>
      </w:r>
      <w:r>
        <w:rPr>
          <w:rFonts w:ascii="Gill Sans Light" w:hAnsi="Gill Sans Light" w:cs="Gill Sans Light"/>
          <w:color w:val="000000"/>
          <w:sz w:val="32"/>
          <w:szCs w:val="32"/>
        </w:rPr>
        <w:t>automatic</w:t>
      </w:r>
      <w:r w:rsidRPr="00CD74A0">
        <w:rPr>
          <w:rFonts w:ascii="Gill Sans Light" w:hAnsi="Gill Sans Light" w:cs="Gill Sans Light"/>
          <w:color w:val="000000"/>
          <w:sz w:val="32"/>
          <w:szCs w:val="32"/>
        </w:rPr>
        <w:t>14400 module + ETA 2892A2 TOP base movement</w:t>
      </w:r>
      <w:r w:rsidRPr="00CD74A0">
        <w:rPr>
          <w:rStyle w:val="apple-converted-space"/>
          <w:rFonts w:ascii="Gill Sans Light" w:hAnsi="Gill Sans Light" w:cs="Gill Sans Light"/>
          <w:color w:val="000000"/>
          <w:sz w:val="32"/>
          <w:szCs w:val="32"/>
        </w:rPr>
        <w:t> </w:t>
      </w:r>
    </w:p>
    <w:p w14:paraId="59748BB7" w14:textId="77777777" w:rsidR="00C75B26" w:rsidRDefault="00C75B26" w:rsidP="00C75B26">
      <w:pPr>
        <w:rPr>
          <w:rStyle w:val="apple-converted-space"/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Luxe version (top of bridges = </w:t>
      </w:r>
      <w:proofErr w:type="spellStart"/>
      <w:r w:rsidRPr="00CD74A0">
        <w:rPr>
          <w:rFonts w:ascii="Gill Sans Light" w:hAnsi="Gill Sans Light" w:cs="Gill Sans Light"/>
          <w:color w:val="000000"/>
          <w:sz w:val="32"/>
          <w:szCs w:val="32"/>
        </w:rPr>
        <w:t>perlage</w:t>
      </w:r>
      <w:proofErr w:type="spellEnd"/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 + snail finish; rhodium plated)</w:t>
      </w:r>
      <w:r w:rsidRPr="00CD74A0">
        <w:rPr>
          <w:rStyle w:val="apple-converted-space"/>
          <w:rFonts w:ascii="Gill Sans Light" w:hAnsi="Gill Sans Light" w:cs="Gill Sans Light"/>
          <w:color w:val="000000"/>
          <w:sz w:val="32"/>
          <w:szCs w:val="32"/>
        </w:rPr>
        <w:t> </w:t>
      </w:r>
    </w:p>
    <w:p w14:paraId="6720C95D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</w:p>
    <w:p w14:paraId="6FD9E57A" w14:textId="77777777" w:rsidR="00C75B26" w:rsidRPr="00FE70EC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FE70EC">
        <w:rPr>
          <w:rFonts w:ascii="Gill Sans Light" w:hAnsi="Gill Sans Light" w:cs="Gill Sans Light"/>
          <w:color w:val="000000"/>
          <w:sz w:val="32"/>
          <w:szCs w:val="32"/>
          <w:u w:val="single"/>
        </w:rPr>
        <w:t xml:space="preserve">Functions  </w:t>
      </w:r>
    </w:p>
    <w:p w14:paraId="15455A5B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Jumping hours by disc + seconds by disc, both with custom-designed fonts/layout</w:t>
      </w:r>
    </w:p>
    <w:p w14:paraId="20A8113A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Custom-made oscillating weight in tungsten alloy, rhodium plated + markings with yellow gold plating + brass applied lizard made by stamping, yellow gold finish</w:t>
      </w:r>
    </w:p>
    <w:p w14:paraId="6AA9B270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 </w:t>
      </w:r>
    </w:p>
    <w:p w14:paraId="0B2F60C3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Dial</w:t>
      </w:r>
    </w:p>
    <w:p w14:paraId="339FC5CC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Polished genuine onyx stone</w:t>
      </w:r>
    </w:p>
    <w:p w14:paraId="1373FC5A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2 frames in polished brass with titanium-like coating</w:t>
      </w:r>
    </w:p>
    <w:p w14:paraId="63A4C8FB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</w:p>
    <w:p w14:paraId="43BF3F8B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Water-resistance</w:t>
      </w:r>
    </w:p>
    <w:p w14:paraId="1AF582BA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5 </w:t>
      </w:r>
      <w:proofErr w:type="gramStart"/>
      <w:r w:rsidRPr="00CD74A0">
        <w:rPr>
          <w:rFonts w:ascii="Gill Sans Light" w:hAnsi="Gill Sans Light" w:cs="Gill Sans Light"/>
          <w:color w:val="000000"/>
          <w:sz w:val="32"/>
          <w:szCs w:val="32"/>
        </w:rPr>
        <w:t>bar</w:t>
      </w:r>
      <w:proofErr w:type="gramEnd"/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 = 50m</w:t>
      </w:r>
    </w:p>
    <w:p w14:paraId="57A4DB22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  </w:t>
      </w:r>
    </w:p>
    <w:p w14:paraId="6A777EB7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Strap</w:t>
      </w:r>
    </w:p>
    <w:p w14:paraId="05452ABF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Genuine alligator leather </w:t>
      </w:r>
    </w:p>
    <w:p w14:paraId="498582F4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Turned edges, no stitching</w:t>
      </w:r>
    </w:p>
    <w:p w14:paraId="21FDB2DE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Black calf leather lining with soft (rubber-like) touch</w:t>
      </w:r>
    </w:p>
    <w:p w14:paraId="1CC3BB87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proofErr w:type="gramStart"/>
      <w:r w:rsidRPr="00CD74A0">
        <w:rPr>
          <w:rFonts w:ascii="Gill Sans Light" w:hAnsi="Gill Sans Light" w:cs="Gill Sans Light"/>
          <w:color w:val="000000"/>
          <w:sz w:val="32"/>
          <w:szCs w:val="32"/>
        </w:rPr>
        <w:t>Length :</w:t>
      </w:r>
      <w:proofErr w:type="gramEnd"/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 75mm x 120mm</w:t>
      </w:r>
    </w:p>
    <w:p w14:paraId="1BFDEB75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proofErr w:type="gramStart"/>
      <w:r w:rsidRPr="00CD74A0">
        <w:rPr>
          <w:rFonts w:ascii="Gill Sans Light" w:hAnsi="Gill Sans Light" w:cs="Gill Sans Light"/>
          <w:color w:val="000000"/>
          <w:sz w:val="32"/>
          <w:szCs w:val="32"/>
        </w:rPr>
        <w:t>Width :</w:t>
      </w:r>
      <w:proofErr w:type="gramEnd"/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 22mm at the case ; 20mm at the buckle</w:t>
      </w:r>
    </w:p>
    <w:p w14:paraId="773EB0EE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Thickness: 3.5mm at the </w:t>
      </w:r>
      <w:proofErr w:type="gramStart"/>
      <w:r w:rsidRPr="00CD74A0">
        <w:rPr>
          <w:rFonts w:ascii="Gill Sans Light" w:hAnsi="Gill Sans Light" w:cs="Gill Sans Light"/>
          <w:color w:val="000000"/>
          <w:sz w:val="32"/>
          <w:szCs w:val="32"/>
        </w:rPr>
        <w:t>case ;</w:t>
      </w:r>
      <w:proofErr w:type="gramEnd"/>
      <w:r w:rsidRPr="00CD74A0">
        <w:rPr>
          <w:rFonts w:ascii="Gill Sans Light" w:hAnsi="Gill Sans Light" w:cs="Gill Sans Light"/>
          <w:color w:val="000000"/>
          <w:sz w:val="32"/>
          <w:szCs w:val="32"/>
        </w:rPr>
        <w:t xml:space="preserve"> 2mm at the buckle</w:t>
      </w:r>
    </w:p>
    <w:p w14:paraId="3B169AF7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7 rectangular holes</w:t>
      </w:r>
    </w:p>
    <w:p w14:paraId="6D43BCFC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</w:p>
    <w:p w14:paraId="5AB605C8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Tongue buckle</w:t>
      </w:r>
    </w:p>
    <w:p w14:paraId="1408BBC6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Unique design, all sandblasted titanium grade 2</w:t>
      </w:r>
    </w:p>
    <w:p w14:paraId="2E1866E9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</w:rPr>
      </w:pPr>
    </w:p>
    <w:p w14:paraId="7930B329" w14:textId="77777777" w:rsidR="00C75B26" w:rsidRPr="00CD74A0" w:rsidRDefault="00C75B26" w:rsidP="00C75B26">
      <w:pPr>
        <w:rPr>
          <w:rFonts w:ascii="Gill Sans Light" w:hAnsi="Gill Sans Light" w:cs="Gill Sans Light"/>
          <w:color w:val="000000"/>
          <w:sz w:val="32"/>
          <w:szCs w:val="32"/>
          <w:u w:val="single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  <w:u w:val="single"/>
        </w:rPr>
        <w:t>MSRP</w:t>
      </w:r>
    </w:p>
    <w:p w14:paraId="5C5626C7" w14:textId="77777777" w:rsidR="003E084B" w:rsidRPr="00C75B26" w:rsidRDefault="00C75B26">
      <w:pPr>
        <w:rPr>
          <w:rFonts w:ascii="Gill Sans Light" w:hAnsi="Gill Sans Light" w:cs="Gill Sans Light"/>
          <w:color w:val="000000"/>
          <w:sz w:val="32"/>
          <w:szCs w:val="32"/>
        </w:rPr>
      </w:pPr>
      <w:r w:rsidRPr="00CD74A0">
        <w:rPr>
          <w:rFonts w:ascii="Gill Sans Light" w:hAnsi="Gill Sans Light" w:cs="Gill Sans Light"/>
          <w:color w:val="000000"/>
          <w:sz w:val="32"/>
          <w:szCs w:val="32"/>
        </w:rPr>
        <w:t>$</w:t>
      </w:r>
      <w:r>
        <w:rPr>
          <w:rFonts w:ascii="Gill Sans Light" w:hAnsi="Gill Sans Light" w:cs="Gill Sans Light"/>
          <w:color w:val="000000"/>
          <w:sz w:val="32"/>
          <w:szCs w:val="32"/>
        </w:rPr>
        <w:t>11,500</w:t>
      </w:r>
      <w:bookmarkStart w:id="0" w:name="_GoBack"/>
      <w:bookmarkEnd w:id="0"/>
    </w:p>
    <w:sectPr w:rsidR="003E084B" w:rsidRPr="00C75B26" w:rsidSect="00D4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K Hokitika">
    <w:panose1 w:val="02000000000000000000"/>
    <w:charset w:val="00"/>
    <w:family w:val="auto"/>
    <w:pitch w:val="variable"/>
    <w:sig w:usb0="80000007" w:usb1="00000002" w:usb2="00000000" w:usb3="00000000" w:csb0="00000093" w:csb1="00000000"/>
  </w:font>
  <w:font w:name="Gill Sans">
    <w:panose1 w:val="020B0502020104020203"/>
    <w:charset w:val="00"/>
    <w:family w:val="swiss"/>
    <w:pitch w:val="variable"/>
    <w:sig w:usb0="80000267" w:usb1="00000000" w:usb2="00000000" w:usb3="00000000" w:csb0="000001F7" w:csb1="00000000"/>
  </w:font>
  <w:font w:name="Gill Sans Light">
    <w:panose1 w:val="020B0302020104020203"/>
    <w:charset w:val="00"/>
    <w:family w:val="swiss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26"/>
    <w:rsid w:val="003E084B"/>
    <w:rsid w:val="00C75B26"/>
    <w:rsid w:val="00D4645B"/>
    <w:rsid w:val="00F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0E9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5B2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75B26"/>
    <w:pPr>
      <w:spacing w:after="630"/>
    </w:pPr>
    <w:rPr>
      <w:rFonts w:ascii="Tahoma" w:hAnsi="Tahoma" w:cs="Tahoma"/>
      <w:color w:val="FFFFFF"/>
      <w:sz w:val="36"/>
      <w:szCs w:val="36"/>
    </w:rPr>
  </w:style>
  <w:style w:type="character" w:customStyle="1" w:styleId="apple-converted-space">
    <w:name w:val="apple-converted-space"/>
    <w:basedOn w:val="DefaultParagraphFont"/>
    <w:rsid w:val="00C7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Macintosh Word</Application>
  <DocSecurity>0</DocSecurity>
  <Lines>11</Lines>
  <Paragraphs>3</Paragraphs>
  <ScaleCrop>false</ScaleCrop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Ward</dc:creator>
  <cp:keywords/>
  <dc:description/>
  <cp:lastModifiedBy>Jamie Ward</cp:lastModifiedBy>
  <cp:revision>1</cp:revision>
  <dcterms:created xsi:type="dcterms:W3CDTF">2017-08-16T22:20:00Z</dcterms:created>
  <dcterms:modified xsi:type="dcterms:W3CDTF">2017-08-16T22:20:00Z</dcterms:modified>
</cp:coreProperties>
</file>